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20CDA40E" w:rsidR="001220B6" w:rsidRDefault="004E3C76" w:rsidP="001220B6">
      <w:pPr>
        <w:spacing w:after="0"/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27819F3" wp14:editId="10A5E77E">
            <wp:simplePos x="0" y="0"/>
            <wp:positionH relativeFrom="column">
              <wp:posOffset>-294198</wp:posOffset>
            </wp:positionH>
            <wp:positionV relativeFrom="paragraph">
              <wp:posOffset>179677</wp:posOffset>
            </wp:positionV>
            <wp:extent cx="1217295" cy="1118870"/>
            <wp:effectExtent l="0" t="0" r="1905" b="5080"/>
            <wp:wrapNone/>
            <wp:docPr id="1" name="Image 1" descr="Ministère des Armé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ère des Armé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3202F" w14:textId="44DF0186" w:rsidR="001220B6" w:rsidRPr="0002051B" w:rsidRDefault="001220B6" w:rsidP="001220B6">
      <w:pPr>
        <w:pStyle w:val="ZEmetteur"/>
      </w:pPr>
      <w:r>
        <w:t>Armée de l’Air</w:t>
      </w:r>
      <w:r w:rsidR="004E3C76">
        <w:t xml:space="preserve"> et de l’Espace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66EA17DA" w14:textId="08754FEA" w:rsidR="00E62DD4" w:rsidRDefault="00E62DD4" w:rsidP="00E62DD4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>TABLEAU PRIX ET DELAIS valant ACTE D’ENGAGEMENT</w:t>
      </w:r>
    </w:p>
    <w:p w14:paraId="3DA1EFB2" w14:textId="77777777" w:rsidR="00E62DD4" w:rsidRDefault="00E62DD4" w:rsidP="00E62DD4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CCAG applicable </w:t>
      </w:r>
      <w:r w:rsidRPr="003573A0">
        <w:rPr>
          <w:rFonts w:ascii="Marianne" w:eastAsia="Times New Roman" w:hAnsi="Marianne" w:cs="Times New Roman"/>
          <w:b/>
          <w:sz w:val="28"/>
          <w:szCs w:val="28"/>
          <w:vertAlign w:val="superscript"/>
          <w:lang w:eastAsia="fr-FR"/>
        </w:rPr>
        <w:t>(1)</w:t>
      </w:r>
      <w:r>
        <w:rPr>
          <w:rFonts w:ascii="Calibri" w:eastAsia="Times New Roman" w:hAnsi="Calibri" w:cs="Calibri"/>
          <w:b/>
          <w:sz w:val="28"/>
          <w:szCs w:val="28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>: Marchés Industriels (MI - arrêté du 30 mars 2021)</w:t>
      </w:r>
    </w:p>
    <w:p w14:paraId="27D69B8E" w14:textId="52C82D45" w:rsidR="001220B6" w:rsidRDefault="003517F5" w:rsidP="00522779">
      <w:pPr>
        <w:pStyle w:val="ZEts"/>
        <w:rPr>
          <w:color w:val="0000FF"/>
        </w:rPr>
      </w:pPr>
      <w:r w:rsidRPr="00D6531D">
        <w:t>Affaire n° 24172</w:t>
      </w:r>
      <w:r w:rsidR="005B64B2" w:rsidRPr="00D6531D">
        <w:t xml:space="preserve"> </w:t>
      </w:r>
      <w:r>
        <w:rPr>
          <w:color w:val="0000FF"/>
        </w:rPr>
        <w:t>–</w:t>
      </w:r>
      <w:r w:rsidR="005B64B2" w:rsidRPr="00CB7263">
        <w:rPr>
          <w:color w:val="0000FF"/>
        </w:rPr>
        <w:t xml:space="preserve"> </w:t>
      </w:r>
      <w:r>
        <w:rPr>
          <w:color w:val="0000FF"/>
        </w:rPr>
        <w:t xml:space="preserve">Confection et livraison de pièces mécaniques avionnables </w:t>
      </w:r>
      <w:r w:rsidR="00522779" w:rsidRPr="00CB7263">
        <w:rPr>
          <w:color w:val="0000FF"/>
        </w:rPr>
        <w:t>sur le site de l’AIA Cuers-Pierrefeu</w:t>
      </w:r>
      <w:r w:rsidR="00FF2388">
        <w:rPr>
          <w:color w:val="0000FF"/>
        </w:rPr>
        <w:t xml:space="preserve"> (AIA CP)</w:t>
      </w:r>
      <w:r w:rsidR="006B1C23">
        <w:rPr>
          <w:color w:val="0000FF"/>
        </w:rPr>
        <w:t xml:space="preserve"> – LOT 4</w:t>
      </w:r>
      <w:r>
        <w:rPr>
          <w:color w:val="0000FF"/>
        </w:rPr>
        <w:t xml:space="preserve"> Confection de </w:t>
      </w:r>
      <w:r w:rsidR="006B1C23">
        <w:rPr>
          <w:color w:val="0000FF"/>
        </w:rPr>
        <w:t>douilles de foudre</w:t>
      </w:r>
    </w:p>
    <w:tbl>
      <w:tblPr>
        <w:tblStyle w:val="Grilledutableau"/>
        <w:tblW w:w="15443" w:type="dxa"/>
        <w:tblInd w:w="-572" w:type="dxa"/>
        <w:tblLook w:val="04A0" w:firstRow="1" w:lastRow="0" w:firstColumn="1" w:lastColumn="0" w:noHBand="0" w:noVBand="1"/>
      </w:tblPr>
      <w:tblGrid>
        <w:gridCol w:w="5168"/>
        <w:gridCol w:w="1365"/>
        <w:gridCol w:w="2257"/>
        <w:gridCol w:w="2309"/>
        <w:gridCol w:w="1942"/>
        <w:gridCol w:w="2396"/>
        <w:gridCol w:w="6"/>
      </w:tblGrid>
      <w:tr w:rsidR="00270734" w:rsidRPr="00CB7263" w14:paraId="5FA6C907" w14:textId="77777777" w:rsidTr="00AC5096">
        <w:trPr>
          <w:gridAfter w:val="1"/>
          <w:wAfter w:w="6" w:type="dxa"/>
          <w:trHeight w:val="715"/>
        </w:trPr>
        <w:tc>
          <w:tcPr>
            <w:tcW w:w="5168" w:type="dxa"/>
            <w:shd w:val="clear" w:color="auto" w:fill="D9D9D9" w:themeFill="background1" w:themeFillShade="D9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365" w:type="dxa"/>
            <w:shd w:val="clear" w:color="auto" w:fill="D9D9D9" w:themeFill="background1" w:themeFillShade="D9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3A12EF92" w14:textId="3FD5EBEB" w:rsidR="00270734" w:rsidRPr="00CB7263" w:rsidRDefault="00270734" w:rsidP="004B1B7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HT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TTC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1644F3DB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D708F7" w:rsidRPr="00CB7263">
              <w:rPr>
                <w:rFonts w:ascii="Marianne" w:hAnsi="Marianne"/>
              </w:rPr>
              <w:t>*</w:t>
            </w:r>
          </w:p>
          <w:p w14:paraId="6E4BC98F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77777777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270734" w:rsidRPr="00CB7263" w14:paraId="2908A4D3" w14:textId="77777777" w:rsidTr="004B1B74">
        <w:trPr>
          <w:gridAfter w:val="1"/>
          <w:wAfter w:w="6" w:type="dxa"/>
          <w:trHeight w:val="1218"/>
        </w:trPr>
        <w:tc>
          <w:tcPr>
            <w:tcW w:w="5168" w:type="dxa"/>
            <w:tcBorders>
              <w:bottom w:val="single" w:sz="4" w:space="0" w:color="auto"/>
            </w:tcBorders>
          </w:tcPr>
          <w:p w14:paraId="1C7B07A2" w14:textId="77777777" w:rsidR="00270734" w:rsidRPr="00C015EC" w:rsidRDefault="00270734" w:rsidP="00796A39">
            <w:pPr>
              <w:jc w:val="both"/>
              <w:rPr>
                <w:rFonts w:ascii="Marianne" w:hAnsi="Marianne"/>
                <w:u w:val="single"/>
              </w:rPr>
            </w:pPr>
            <w:r w:rsidRPr="00C015EC">
              <w:rPr>
                <w:rFonts w:ascii="Marianne" w:hAnsi="Marianne"/>
                <w:u w:val="single"/>
              </w:rPr>
              <w:t>POSTE 10</w:t>
            </w:r>
            <w:r w:rsidRPr="00C015EC">
              <w:rPr>
                <w:rFonts w:ascii="Calibri" w:hAnsi="Calibri" w:cs="Calibri"/>
                <w:u w:val="single"/>
              </w:rPr>
              <w:t> </w:t>
            </w:r>
            <w:r w:rsidRPr="00C015EC">
              <w:rPr>
                <w:rFonts w:ascii="Marianne" w:hAnsi="Marianne"/>
                <w:u w:val="single"/>
              </w:rPr>
              <w:t>:</w:t>
            </w:r>
          </w:p>
          <w:p w14:paraId="36E08F85" w14:textId="748C0478" w:rsidR="00270734" w:rsidRPr="00CB7263" w:rsidRDefault="003517F5" w:rsidP="006B1C23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 w:rsidR="006B1C23">
              <w:rPr>
                <w:rFonts w:ascii="Marianne" w:hAnsi="Marianne"/>
                <w:b/>
              </w:rPr>
              <w:t>Douille foudre 130°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 w:rsidR="006B1C23">
              <w:rPr>
                <w:rFonts w:ascii="Marianne" w:hAnsi="Marianne"/>
                <w:b/>
              </w:rPr>
              <w:t>RBE100670000115</w:t>
            </w:r>
            <w:r>
              <w:rPr>
                <w:rFonts w:ascii="Marianne" w:hAnsi="Marianne"/>
              </w:rPr>
              <w:t xml:space="preserve"> et des documents requis </w:t>
            </w:r>
            <w:r w:rsidR="00270734"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1A080F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58011D1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14:paraId="7D385E7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21D9A6A8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16FDFE12" w14:textId="29DA1C85" w:rsidR="00270734" w:rsidRPr="00CB7263" w:rsidRDefault="00270734" w:rsidP="00AC5096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  <w:r w:rsidR="00D708F7" w:rsidRPr="00CB7263">
              <w:rPr>
                <w:rFonts w:ascii="Marianne" w:hAnsi="Marianne"/>
              </w:rPr>
              <w:t xml:space="preserve"> </w:t>
            </w:r>
          </w:p>
        </w:tc>
      </w:tr>
      <w:tr w:rsidR="00270734" w:rsidRPr="00CB7263" w14:paraId="12DF7860" w14:textId="77777777" w:rsidTr="004B1B74">
        <w:trPr>
          <w:gridAfter w:val="1"/>
          <w:wAfter w:w="6" w:type="dxa"/>
          <w:trHeight w:val="11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A84" w14:textId="77777777" w:rsidR="00270734" w:rsidRPr="00CB7263" w:rsidRDefault="00270734" w:rsidP="00796A39">
            <w:pPr>
              <w:jc w:val="both"/>
              <w:rPr>
                <w:rFonts w:ascii="Marianne" w:hAnsi="Marianne"/>
              </w:rPr>
            </w:pPr>
            <w:r w:rsidRPr="00C015EC">
              <w:rPr>
                <w:rFonts w:ascii="Marianne" w:hAnsi="Marianne"/>
                <w:u w:val="single"/>
              </w:rPr>
              <w:t>POSTE 20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03CD968B" w14:textId="779F7928" w:rsidR="00B3190D" w:rsidRPr="00CB7263" w:rsidRDefault="003517F5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</w:t>
            </w:r>
            <w:r w:rsidR="00C47B4B">
              <w:rPr>
                <w:rFonts w:ascii="Marianne" w:hAnsi="Marianne"/>
              </w:rPr>
              <w:t xml:space="preserve">la </w:t>
            </w:r>
            <w:r w:rsidR="00C47B4B" w:rsidRPr="00796A39">
              <w:rPr>
                <w:rFonts w:ascii="Marianne" w:hAnsi="Marianne"/>
                <w:b/>
              </w:rPr>
              <w:t xml:space="preserve">série </w:t>
            </w:r>
            <w:r w:rsidR="006B1C23">
              <w:rPr>
                <w:rFonts w:ascii="Marianne" w:hAnsi="Marianne"/>
                <w:b/>
              </w:rPr>
              <w:t>Douille foudre 130°</w:t>
            </w:r>
            <w:r w:rsidR="006B1C23" w:rsidRPr="00796A39">
              <w:rPr>
                <w:rFonts w:ascii="Marianne" w:hAnsi="Marianne"/>
                <w:b/>
              </w:rPr>
              <w:t xml:space="preserve"> </w:t>
            </w:r>
            <w:r w:rsidR="006B1C23">
              <w:rPr>
                <w:rFonts w:ascii="Marianne" w:hAnsi="Marianne"/>
                <w:b/>
              </w:rPr>
              <w:t>RBE100670000115</w:t>
            </w:r>
            <w:r w:rsidR="006B1C23"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/>
              </w:rPr>
              <w:t xml:space="preserve">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AD1E" w14:textId="7AC4D76F" w:rsidR="00270734" w:rsidRPr="00CB7263" w:rsidRDefault="00F40879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999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31DA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412D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6027" w14:textId="3FED39D6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563" w14:textId="3B41081A" w:rsidR="00270734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C47B4B" w:rsidRPr="00CB7263" w14:paraId="1F7FD7DA" w14:textId="77777777" w:rsidTr="004B1B74">
        <w:trPr>
          <w:gridAfter w:val="1"/>
          <w:wAfter w:w="6" w:type="dxa"/>
          <w:trHeight w:val="115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AE8C" w14:textId="57C64BFD" w:rsidR="00C47B4B" w:rsidRPr="00CB7263" w:rsidRDefault="00C47B4B" w:rsidP="00796A39">
            <w:pPr>
              <w:jc w:val="both"/>
              <w:rPr>
                <w:rFonts w:ascii="Marianne" w:hAnsi="Marianne"/>
              </w:rPr>
            </w:pPr>
            <w:r w:rsidRPr="00C015EC">
              <w:rPr>
                <w:rFonts w:ascii="Marianne" w:hAnsi="Marianne"/>
                <w:u w:val="single"/>
              </w:rPr>
              <w:t>POSTE 30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3A22D73F" w14:textId="3EC793DD" w:rsidR="00C47B4B" w:rsidRPr="00CB7263" w:rsidRDefault="00C47B4B" w:rsidP="006B1C23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 w:rsidR="006B1C23">
              <w:rPr>
                <w:rFonts w:ascii="Marianne" w:hAnsi="Marianne"/>
                <w:b/>
              </w:rPr>
              <w:t>Douille de Foudre 130° RBE100670000116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55FD" w14:textId="372DC41D" w:rsidR="00C47B4B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BD68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E0E1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DA7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860F" w14:textId="18169D85" w:rsidR="00C47B4B" w:rsidRPr="00CB7263" w:rsidRDefault="00DA1D3D" w:rsidP="00AC5096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</w:p>
        </w:tc>
      </w:tr>
      <w:tr w:rsidR="00C47B4B" w:rsidRPr="00CB7263" w14:paraId="056582C1" w14:textId="77777777" w:rsidTr="004B1B74">
        <w:trPr>
          <w:gridAfter w:val="1"/>
          <w:wAfter w:w="6" w:type="dxa"/>
          <w:trHeight w:val="119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AE1B" w14:textId="22E70028" w:rsidR="00C47B4B" w:rsidRPr="00CB7263" w:rsidRDefault="00C47B4B" w:rsidP="00796A39">
            <w:pPr>
              <w:jc w:val="both"/>
              <w:rPr>
                <w:rFonts w:ascii="Marianne" w:hAnsi="Marianne"/>
              </w:rPr>
            </w:pPr>
            <w:r w:rsidRPr="00C015EC">
              <w:rPr>
                <w:rFonts w:ascii="Marianne" w:hAnsi="Marianne"/>
                <w:u w:val="single"/>
              </w:rPr>
              <w:t>POSTE 40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5E93D300" w14:textId="4A89C089" w:rsidR="00C47B4B" w:rsidRPr="00CB7263" w:rsidRDefault="00C47B4B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la </w:t>
            </w:r>
            <w:r w:rsidRPr="00796A39">
              <w:rPr>
                <w:rFonts w:ascii="Marianne" w:hAnsi="Marianne"/>
                <w:b/>
              </w:rPr>
              <w:t xml:space="preserve">série </w:t>
            </w:r>
            <w:r w:rsidR="006B1C23">
              <w:rPr>
                <w:rFonts w:ascii="Marianne" w:hAnsi="Marianne"/>
                <w:b/>
              </w:rPr>
              <w:t>Douille de Foudre 130° RBE100670000116</w:t>
            </w:r>
            <w:r w:rsidR="006B1C23"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/>
              </w:rPr>
              <w:t xml:space="preserve">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86AE" w14:textId="4FBB5949" w:rsidR="00C47B4B" w:rsidRDefault="00F40879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999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BFB1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B428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279E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9E02" w14:textId="59DCC328" w:rsidR="00C47B4B" w:rsidRPr="00CB7263" w:rsidRDefault="00C47B4B" w:rsidP="00AC5096">
            <w:pPr>
              <w:spacing w:before="24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2F4A2B" w:rsidRPr="00CB7263" w14:paraId="4059FC31" w14:textId="77777777" w:rsidTr="004B1B74">
        <w:trPr>
          <w:gridAfter w:val="1"/>
          <w:wAfter w:w="6" w:type="dxa"/>
          <w:trHeight w:val="119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39C2" w14:textId="335568AC" w:rsidR="002F4A2B" w:rsidRPr="00CB7263" w:rsidRDefault="002F4A2B" w:rsidP="002F4A2B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u w:val="single"/>
              </w:rPr>
              <w:t>POSTE 5</w:t>
            </w:r>
            <w:r w:rsidRPr="00C015EC">
              <w:rPr>
                <w:rFonts w:ascii="Marianne" w:hAnsi="Marianne"/>
                <w:u w:val="single"/>
              </w:rPr>
              <w:t>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021A773E" w14:textId="7EB25DDE" w:rsidR="002F4A2B" w:rsidRPr="00C015EC" w:rsidRDefault="002F4A2B" w:rsidP="002F4A2B">
            <w:pPr>
              <w:jc w:val="both"/>
              <w:rPr>
                <w:rFonts w:ascii="Marianne" w:hAnsi="Marianne"/>
                <w:u w:val="single"/>
              </w:rPr>
            </w:pPr>
            <w:r>
              <w:rPr>
                <w:rFonts w:ascii="Marianne" w:hAnsi="Marianne"/>
              </w:rPr>
              <w:t>Confection et livraison de la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>
              <w:rPr>
                <w:rFonts w:ascii="Marianne" w:hAnsi="Marianne"/>
                <w:b/>
              </w:rPr>
              <w:t>Douille de Foudre 130° RBE100670000117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>
              <w:rPr>
                <w:rFonts w:ascii="Marianne" w:hAnsi="Marianne"/>
              </w:rPr>
              <w:t>CP.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4510" w14:textId="5487A6D9" w:rsidR="002F4A2B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51DB" w14:textId="77777777" w:rsidR="002F4A2B" w:rsidRPr="00CB7263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FD45" w14:textId="77777777" w:rsidR="002F4A2B" w:rsidRPr="00CB7263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418B" w14:textId="77777777" w:rsidR="002F4A2B" w:rsidRPr="00CB7263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68B" w14:textId="77777777" w:rsidR="002F4A2B" w:rsidRDefault="002F4A2B" w:rsidP="00AC5096">
            <w:pPr>
              <w:spacing w:before="240"/>
              <w:rPr>
                <w:rFonts w:ascii="Marianne" w:hAnsi="Marianne"/>
              </w:rPr>
            </w:pPr>
          </w:p>
        </w:tc>
      </w:tr>
      <w:tr w:rsidR="002F4A2B" w:rsidRPr="00CB7263" w14:paraId="5FE0727E" w14:textId="77777777" w:rsidTr="004B1B74">
        <w:trPr>
          <w:gridAfter w:val="1"/>
          <w:wAfter w:w="6" w:type="dxa"/>
          <w:trHeight w:val="119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4274" w14:textId="000B3112" w:rsidR="002F4A2B" w:rsidRPr="00CB7263" w:rsidRDefault="002F4A2B" w:rsidP="002F4A2B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u w:val="single"/>
              </w:rPr>
              <w:t>POSTE 6</w:t>
            </w:r>
            <w:r w:rsidRPr="00C015EC">
              <w:rPr>
                <w:rFonts w:ascii="Marianne" w:hAnsi="Marianne"/>
                <w:u w:val="single"/>
              </w:rPr>
              <w:t>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6A0FC5DA" w14:textId="272F16BA" w:rsidR="002F4A2B" w:rsidRPr="00C015EC" w:rsidRDefault="002F4A2B" w:rsidP="002F4A2B">
            <w:pPr>
              <w:jc w:val="both"/>
              <w:rPr>
                <w:rFonts w:ascii="Marianne" w:hAnsi="Marianne"/>
                <w:u w:val="single"/>
              </w:rPr>
            </w:pPr>
            <w:r>
              <w:rPr>
                <w:rFonts w:ascii="Marianne" w:hAnsi="Marianne"/>
              </w:rPr>
              <w:t xml:space="preserve">Confection et livraison de la </w:t>
            </w:r>
            <w:r w:rsidRPr="00796A39">
              <w:rPr>
                <w:rFonts w:ascii="Marianne" w:hAnsi="Marianne"/>
                <w:b/>
              </w:rPr>
              <w:t xml:space="preserve">série </w:t>
            </w:r>
            <w:r>
              <w:rPr>
                <w:rFonts w:ascii="Marianne" w:hAnsi="Marianne"/>
                <w:b/>
              </w:rPr>
              <w:t>Douille de Foudre 130° RBE100670000117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>
              <w:rPr>
                <w:rFonts w:ascii="Marianne" w:hAnsi="Marianne"/>
              </w:rPr>
              <w:t>CP.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294A" w14:textId="63A637E2" w:rsidR="002F4A2B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199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E7B5" w14:textId="77777777" w:rsidR="002F4A2B" w:rsidRPr="00CB7263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CCEB" w14:textId="77777777" w:rsidR="002F4A2B" w:rsidRPr="00CB7263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15C2" w14:textId="77777777" w:rsidR="002F4A2B" w:rsidRPr="00CB7263" w:rsidRDefault="002F4A2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8AC4" w14:textId="77777777" w:rsidR="002F4A2B" w:rsidRDefault="002F4A2B" w:rsidP="00AC5096">
            <w:pPr>
              <w:spacing w:before="240"/>
              <w:rPr>
                <w:rFonts w:ascii="Marianne" w:hAnsi="Marianne"/>
              </w:rPr>
            </w:pPr>
          </w:p>
        </w:tc>
      </w:tr>
      <w:tr w:rsidR="00AC5096" w:rsidRPr="00CB7263" w14:paraId="6C1DE459" w14:textId="77777777" w:rsidTr="00AC5096">
        <w:trPr>
          <w:gridAfter w:val="3"/>
          <w:wAfter w:w="4344" w:type="dxa"/>
          <w:trHeight w:val="488"/>
        </w:trPr>
        <w:tc>
          <w:tcPr>
            <w:tcW w:w="6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608BDC" w14:textId="6D590548" w:rsidR="00AC5096" w:rsidRPr="00663657" w:rsidRDefault="00AC5096" w:rsidP="00AC5096">
            <w:pPr>
              <w:spacing w:before="240" w:after="240"/>
              <w:jc w:val="center"/>
              <w:rPr>
                <w:rFonts w:ascii="Marianne" w:hAnsi="Marianne"/>
                <w:highlight w:val="lightGray"/>
              </w:rPr>
            </w:pPr>
            <w:r w:rsidRPr="004B6316">
              <w:rPr>
                <w:rFonts w:ascii="Marianne" w:hAnsi="Marianne"/>
                <w:b/>
              </w:rPr>
              <w:lastRenderedPageBreak/>
              <w:t>Total (Postes 10+20+30+40</w:t>
            </w:r>
            <w:r w:rsidR="002F4A2B">
              <w:rPr>
                <w:rFonts w:ascii="Marianne" w:hAnsi="Marianne"/>
                <w:b/>
              </w:rPr>
              <w:t>+50+60</w:t>
            </w:r>
            <w:r w:rsidRPr="004B6316">
              <w:rPr>
                <w:rFonts w:ascii="Marianne" w:hAnsi="Marianne"/>
                <w:b/>
              </w:rPr>
              <w:t>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5687" w14:textId="77777777" w:rsidR="00AC5096" w:rsidRPr="00CB7263" w:rsidRDefault="00AC5096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08D" w14:textId="77777777" w:rsidR="00AC5096" w:rsidRPr="00CB7263" w:rsidRDefault="00AC5096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</w:tr>
      <w:tr w:rsidR="00C47B4B" w:rsidRPr="00CB7263" w14:paraId="6CBA1C8D" w14:textId="77777777" w:rsidTr="004B1B74">
        <w:trPr>
          <w:trHeight w:val="303"/>
        </w:trPr>
        <w:tc>
          <w:tcPr>
            <w:tcW w:w="15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A5B37" w14:textId="71FD5FBA" w:rsidR="00C47B4B" w:rsidRPr="00CB7263" w:rsidRDefault="00C47B4B" w:rsidP="00C47B4B">
            <w:pPr>
              <w:jc w:val="both"/>
              <w:rPr>
                <w:rFonts w:ascii="Marianne" w:hAnsi="Marianne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contrat </w:t>
            </w:r>
          </w:p>
        </w:tc>
      </w:tr>
    </w:tbl>
    <w:p w14:paraId="2219B373" w14:textId="1230728F" w:rsidR="00D708F7" w:rsidRPr="00CB7263" w:rsidRDefault="00D708F7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 xml:space="preserve">*  Le délai indiqué pour les postes 10 </w:t>
      </w:r>
      <w:r w:rsidR="00710DF7">
        <w:rPr>
          <w:rFonts w:ascii="Marianne" w:hAnsi="Marianne"/>
          <w:i/>
          <w:sz w:val="18"/>
          <w:szCs w:val="18"/>
        </w:rPr>
        <w:t>à</w:t>
      </w:r>
      <w:r w:rsidRPr="00CB7263">
        <w:rPr>
          <w:rFonts w:ascii="Marianne" w:hAnsi="Marianne"/>
          <w:i/>
          <w:sz w:val="18"/>
          <w:szCs w:val="18"/>
        </w:rPr>
        <w:t xml:space="preserve"> </w:t>
      </w:r>
      <w:r w:rsidR="002F4A2B">
        <w:rPr>
          <w:rFonts w:ascii="Marianne" w:hAnsi="Marianne"/>
          <w:i/>
          <w:sz w:val="18"/>
          <w:szCs w:val="18"/>
        </w:rPr>
        <w:t>6</w:t>
      </w:r>
      <w:r w:rsidRPr="00CB7263">
        <w:rPr>
          <w:rFonts w:ascii="Marianne" w:hAnsi="Marianne"/>
          <w:i/>
          <w:sz w:val="18"/>
          <w:szCs w:val="18"/>
        </w:rPr>
        <w:t>0 comprend l’éventuel approvisionnement.</w:t>
      </w:r>
      <w:r w:rsidR="00D4539F">
        <w:rPr>
          <w:rFonts w:ascii="Marianne" w:hAnsi="Marianne"/>
          <w:i/>
          <w:sz w:val="18"/>
          <w:szCs w:val="18"/>
        </w:rPr>
        <w:t xml:space="preserve"> </w:t>
      </w:r>
    </w:p>
    <w:p w14:paraId="3391041B" w14:textId="712CA2B0" w:rsidR="00874ECA" w:rsidRDefault="00874ECA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Lot de liquidation financière par poste après attestation du service fait.</w:t>
      </w:r>
    </w:p>
    <w:p w14:paraId="46161E27" w14:textId="77777777" w:rsidR="00E62DD4" w:rsidRPr="003573A0" w:rsidRDefault="00E62DD4" w:rsidP="00E62DD4">
      <w:pPr>
        <w:pStyle w:val="Paragraphedeliste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Marianne" w:hAnsi="Marianne"/>
          <w:i/>
          <w:sz w:val="18"/>
          <w:szCs w:val="18"/>
        </w:rPr>
      </w:pPr>
      <w:r w:rsidRPr="003573A0">
        <w:rPr>
          <w:rFonts w:ascii="Marianne" w:hAnsi="Marianne"/>
          <w:i/>
          <w:sz w:val="18"/>
          <w:szCs w:val="18"/>
        </w:rPr>
        <w:t>Document non joint dont le titulaire déclare avoir pris connaissance.</w:t>
      </w:r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2978"/>
        <w:gridCol w:w="5812"/>
        <w:gridCol w:w="7371"/>
      </w:tblGrid>
      <w:tr w:rsidR="00E26AC1" w:rsidRPr="00CB7263" w14:paraId="089E0543" w14:textId="77777777" w:rsidTr="00D748CD">
        <w:trPr>
          <w:trHeight w:val="3046"/>
        </w:trPr>
        <w:tc>
          <w:tcPr>
            <w:tcW w:w="2978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1D814936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</w:t>
            </w:r>
            <w:r w:rsidR="004B1B74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 xml:space="preserve"> </w:t>
            </w: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0BAF52B3" w:rsidR="00345977" w:rsidRPr="004859EF" w:rsidRDefault="00345977" w:rsidP="00E62DD4">
            <w:pPr>
              <w:pStyle w:val="fcasegauche"/>
              <w:tabs>
                <w:tab w:val="left" w:pos="4678"/>
              </w:tabs>
              <w:spacing w:after="0"/>
              <w:ind w:left="0" w:firstLine="0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6571"/>
        <w:gridCol w:w="9590"/>
      </w:tblGrid>
      <w:tr w:rsidR="001F60B1" w:rsidRPr="00CB7263" w14:paraId="3A3860D4" w14:textId="77777777" w:rsidTr="00D748CD">
        <w:trPr>
          <w:trHeight w:val="4963"/>
        </w:trPr>
        <w:tc>
          <w:tcPr>
            <w:tcW w:w="6571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77777777" w:rsidR="001F60B1" w:rsidRPr="00CB7263" w:rsidRDefault="001F60B1" w:rsidP="0006366D">
            <w:r w:rsidRPr="00CB7263">
              <w:t>La présente offre est acceptée en ce concerne :</w:t>
            </w:r>
          </w:p>
          <w:p w14:paraId="7456CE37" w14:textId="7B4BA86B" w:rsidR="001F60B1" w:rsidRPr="00CB7263" w:rsidRDefault="001F60B1" w:rsidP="0006366D">
            <w:r w:rsidRPr="00CB7263">
              <w:t xml:space="preserve">- </w:t>
            </w:r>
            <w:r w:rsidRPr="00CB7263">
              <w:sym w:font="Wingdings" w:char="F06F"/>
            </w:r>
            <w:r w:rsidRPr="00CB7263">
              <w:t xml:space="preserve"> </w:t>
            </w:r>
            <w:r w:rsidR="00710DF7">
              <w:t>l’ensemble du contrat</w:t>
            </w:r>
          </w:p>
          <w:p w14:paraId="38A1E7CE" w14:textId="77777777" w:rsidR="001F60B1" w:rsidRPr="00CB7263" w:rsidRDefault="001F60B1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F2095DE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</w:p>
          <w:p w14:paraId="4ED6D775" w14:textId="7BAA5B1C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Clauses administratives particulières et </w:t>
            </w:r>
            <w:r w:rsidR="00CB7263">
              <w:t xml:space="preserve">ses </w:t>
            </w:r>
            <w:r w:rsidRPr="00CB7263">
              <w:t>clauses de facturation</w:t>
            </w:r>
          </w:p>
          <w:p w14:paraId="23149459" w14:textId="392B1204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CCTP </w:t>
            </w:r>
            <w:r w:rsidR="00923523">
              <w:t xml:space="preserve">n° </w:t>
            </w:r>
            <w:r w:rsidR="00710DF7">
              <w:t>24</w:t>
            </w:r>
            <w:r w:rsidR="00923523">
              <w:t>/</w:t>
            </w:r>
            <w:r w:rsidR="004839EC">
              <w:t>013</w:t>
            </w:r>
            <w:r w:rsidR="00710DF7">
              <w:t>/</w:t>
            </w:r>
            <w:r w:rsidRPr="00CB7263">
              <w:t>AIACP/</w:t>
            </w:r>
            <w:r w:rsidR="00710DF7">
              <w:t xml:space="preserve">DSA du </w:t>
            </w:r>
            <w:r w:rsidR="004839EC">
              <w:t>16/12</w:t>
            </w:r>
            <w:r w:rsidR="00710DF7">
              <w:t>/2024</w:t>
            </w:r>
          </w:p>
          <w:p w14:paraId="678BE2EF" w14:textId="59CD9E96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15BE9BBD" w14:textId="77777777" w:rsidR="001F60B1" w:rsidRPr="00CB7263" w:rsidRDefault="001F60B1" w:rsidP="00F43964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…………………………………………………………………………………….…………..</w:t>
            </w:r>
          </w:p>
          <w:p w14:paraId="3513B944" w14:textId="3A8D82AD" w:rsidR="001F60B1" w:rsidRDefault="001F60B1" w:rsidP="00610708">
            <w:pPr>
              <w:keepNext/>
              <w:jc w:val="both"/>
              <w:outlineLvl w:val="0"/>
            </w:pPr>
          </w:p>
          <w:p w14:paraId="61DAF9A4" w14:textId="77777777" w:rsidR="008F0D6D" w:rsidRDefault="008F0D6D" w:rsidP="00610708">
            <w:pPr>
              <w:keepNext/>
              <w:jc w:val="both"/>
              <w:outlineLvl w:val="0"/>
            </w:pPr>
          </w:p>
          <w:p w14:paraId="45F118DF" w14:textId="50B72F48" w:rsidR="00CB7263" w:rsidRPr="00CB7263" w:rsidRDefault="00CB7263" w:rsidP="00610708">
            <w:pPr>
              <w:keepNext/>
              <w:jc w:val="both"/>
              <w:outlineLvl w:val="0"/>
            </w:pPr>
          </w:p>
        </w:tc>
        <w:tc>
          <w:tcPr>
            <w:tcW w:w="9590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2EB682E1" w14:textId="0C13B2E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3D957FC3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336" w:type="dxa"/>
              <w:tblLook w:val="04A0" w:firstRow="1" w:lastRow="0" w:firstColumn="1" w:lastColumn="0" w:noHBand="0" w:noVBand="1"/>
            </w:tblPr>
            <w:tblGrid>
              <w:gridCol w:w="4522"/>
              <w:gridCol w:w="4814"/>
            </w:tblGrid>
            <w:tr w:rsidR="00D27DD4" w:rsidRPr="00CB7263" w14:paraId="5713B6D2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4814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4814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4814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4814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14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814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D748CD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4814" w:type="dxa"/>
                </w:tcPr>
                <w:p w14:paraId="1AE37EB7" w14:textId="68FF98DD" w:rsidR="004661E9" w:rsidRPr="004661E9" w:rsidRDefault="00D748CD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345977">
      <w:pPr>
        <w:rPr>
          <w:rFonts w:ascii="Marianne" w:hAnsi="Marianne"/>
          <w:sz w:val="18"/>
          <w:szCs w:val="18"/>
        </w:rPr>
      </w:pPr>
    </w:p>
    <w:sectPr w:rsidR="005478DB" w:rsidRPr="00B953CC" w:rsidSect="00D4539F">
      <w:pgSz w:w="16838" w:h="11906" w:orient="landscape"/>
      <w:pgMar w:top="284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9A8"/>
    <w:multiLevelType w:val="hybridMultilevel"/>
    <w:tmpl w:val="FED4B1A2"/>
    <w:lvl w:ilvl="0" w:tplc="30FEDD8C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b w:val="0"/>
        <w:i w:val="0"/>
        <w:sz w:val="28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56FF"/>
    <w:multiLevelType w:val="hybridMultilevel"/>
    <w:tmpl w:val="C6265C44"/>
    <w:lvl w:ilvl="0" w:tplc="EBE2CE7A">
      <w:numFmt w:val="bullet"/>
      <w:lvlText w:val="-"/>
      <w:lvlJc w:val="left"/>
      <w:pPr>
        <w:ind w:left="4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53E09"/>
    <w:rsid w:val="000634B0"/>
    <w:rsid w:val="0006366D"/>
    <w:rsid w:val="00070455"/>
    <w:rsid w:val="00095B5E"/>
    <w:rsid w:val="001220B6"/>
    <w:rsid w:val="001557CF"/>
    <w:rsid w:val="00170AC2"/>
    <w:rsid w:val="001942DB"/>
    <w:rsid w:val="001A547E"/>
    <w:rsid w:val="001B5B74"/>
    <w:rsid w:val="001F60B1"/>
    <w:rsid w:val="002376EB"/>
    <w:rsid w:val="00263171"/>
    <w:rsid w:val="00270734"/>
    <w:rsid w:val="00273C5D"/>
    <w:rsid w:val="002A78CB"/>
    <w:rsid w:val="002B2107"/>
    <w:rsid w:val="002F4889"/>
    <w:rsid w:val="002F4A2B"/>
    <w:rsid w:val="00323B28"/>
    <w:rsid w:val="00337FE7"/>
    <w:rsid w:val="00345977"/>
    <w:rsid w:val="003517F5"/>
    <w:rsid w:val="00375522"/>
    <w:rsid w:val="003928FF"/>
    <w:rsid w:val="004661E9"/>
    <w:rsid w:val="004672DF"/>
    <w:rsid w:val="004839EC"/>
    <w:rsid w:val="004B1B74"/>
    <w:rsid w:val="004B6316"/>
    <w:rsid w:val="004B7197"/>
    <w:rsid w:val="004D726E"/>
    <w:rsid w:val="004E3C76"/>
    <w:rsid w:val="004F4491"/>
    <w:rsid w:val="00522779"/>
    <w:rsid w:val="00536B47"/>
    <w:rsid w:val="005478DB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63657"/>
    <w:rsid w:val="00677C6A"/>
    <w:rsid w:val="006B1C23"/>
    <w:rsid w:val="006C2E04"/>
    <w:rsid w:val="006F1C9D"/>
    <w:rsid w:val="006F7804"/>
    <w:rsid w:val="006F7C18"/>
    <w:rsid w:val="00706C7C"/>
    <w:rsid w:val="00710DF7"/>
    <w:rsid w:val="00715AF2"/>
    <w:rsid w:val="00721037"/>
    <w:rsid w:val="00730EA1"/>
    <w:rsid w:val="00751C16"/>
    <w:rsid w:val="00796A39"/>
    <w:rsid w:val="007C4A7C"/>
    <w:rsid w:val="007E1068"/>
    <w:rsid w:val="00804891"/>
    <w:rsid w:val="00805BA5"/>
    <w:rsid w:val="008323A2"/>
    <w:rsid w:val="00874ECA"/>
    <w:rsid w:val="008C0FE6"/>
    <w:rsid w:val="008F0D6D"/>
    <w:rsid w:val="00923523"/>
    <w:rsid w:val="009348D8"/>
    <w:rsid w:val="009368D7"/>
    <w:rsid w:val="00992D6C"/>
    <w:rsid w:val="009A5F2C"/>
    <w:rsid w:val="009A73FC"/>
    <w:rsid w:val="009A7A89"/>
    <w:rsid w:val="009C7B1D"/>
    <w:rsid w:val="009F4952"/>
    <w:rsid w:val="00A176A7"/>
    <w:rsid w:val="00AA4CAF"/>
    <w:rsid w:val="00AB4F53"/>
    <w:rsid w:val="00AB76E2"/>
    <w:rsid w:val="00AC5096"/>
    <w:rsid w:val="00B3190D"/>
    <w:rsid w:val="00B43AE0"/>
    <w:rsid w:val="00B71B91"/>
    <w:rsid w:val="00B953CC"/>
    <w:rsid w:val="00B96C05"/>
    <w:rsid w:val="00BB074E"/>
    <w:rsid w:val="00BB0B2E"/>
    <w:rsid w:val="00BC78A6"/>
    <w:rsid w:val="00BE2292"/>
    <w:rsid w:val="00C015EC"/>
    <w:rsid w:val="00C346EC"/>
    <w:rsid w:val="00C47B4B"/>
    <w:rsid w:val="00C62E57"/>
    <w:rsid w:val="00C64A5F"/>
    <w:rsid w:val="00CB7263"/>
    <w:rsid w:val="00D27DD4"/>
    <w:rsid w:val="00D4539F"/>
    <w:rsid w:val="00D6531D"/>
    <w:rsid w:val="00D708F7"/>
    <w:rsid w:val="00D748CD"/>
    <w:rsid w:val="00DA1D3D"/>
    <w:rsid w:val="00DA491E"/>
    <w:rsid w:val="00E20C65"/>
    <w:rsid w:val="00E26AC1"/>
    <w:rsid w:val="00E62DD4"/>
    <w:rsid w:val="00E75F96"/>
    <w:rsid w:val="00EA3AA8"/>
    <w:rsid w:val="00EC4F33"/>
    <w:rsid w:val="00EE4583"/>
    <w:rsid w:val="00F26B29"/>
    <w:rsid w:val="00F35AA0"/>
    <w:rsid w:val="00F40879"/>
    <w:rsid w:val="00F43964"/>
    <w:rsid w:val="00F50568"/>
    <w:rsid w:val="00F837B6"/>
    <w:rsid w:val="00F9389B"/>
    <w:rsid w:val="00FC08C7"/>
    <w:rsid w:val="00FE1740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3D666-9914-46C6-B37B-EA2C5F24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8</cp:revision>
  <cp:lastPrinted>2024-12-04T09:33:00Z</cp:lastPrinted>
  <dcterms:created xsi:type="dcterms:W3CDTF">2024-12-18T07:05:00Z</dcterms:created>
  <dcterms:modified xsi:type="dcterms:W3CDTF">2024-12-20T09:36:00Z</dcterms:modified>
</cp:coreProperties>
</file>